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21F3A" w14:textId="77777777" w:rsidR="009E14CC" w:rsidRPr="009E14CC" w:rsidRDefault="009E14CC" w:rsidP="009E14CC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  <w:t>TENTHDAN AI</w:t>
      </w:r>
    </w:p>
    <w:p w14:paraId="4484BCE7" w14:textId="77777777" w:rsidR="009E14CC" w:rsidRPr="009E14CC" w:rsidRDefault="009E14CC" w:rsidP="009E14CC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  <w:t>AI Incident Response &amp; Escalation Framework</w:t>
      </w:r>
    </w:p>
    <w:p w14:paraId="138658A3" w14:textId="61E3ECCF" w:rsidR="009E14CC" w:rsidRPr="009E14CC" w:rsidRDefault="009E14CC" w:rsidP="009E14C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Version 1.0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[Authority Name]</w:t>
      </w:r>
    </w:p>
    <w:p w14:paraId="24032B20" w14:textId="77777777" w:rsidR="009E14CC" w:rsidRPr="009E14CC" w:rsidRDefault="009E14CC" w:rsidP="009E14CC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1. Purpose</w:t>
      </w:r>
    </w:p>
    <w:p w14:paraId="289A3029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This Framework establishes a structured response model for incidents arising from the use, deployment, or failure of AI systems within the Authority.</w:t>
      </w:r>
    </w:p>
    <w:p w14:paraId="3E365DF3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It ensures that:</w:t>
      </w:r>
    </w:p>
    <w:p w14:paraId="46BF10F0" w14:textId="77777777" w:rsidR="009E14CC" w:rsidRPr="009E14CC" w:rsidRDefault="009E14CC" w:rsidP="009E14C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AI-related harm is identified and contained promptly.</w:t>
      </w:r>
    </w:p>
    <w:p w14:paraId="2AF9A2FA" w14:textId="77777777" w:rsidR="009E14CC" w:rsidRPr="009E14CC" w:rsidRDefault="009E14CC" w:rsidP="009E14C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Escalation is proportionate to impact.</w:t>
      </w:r>
    </w:p>
    <w:p w14:paraId="45EE17DA" w14:textId="77777777" w:rsidR="009E14CC" w:rsidRPr="009E14CC" w:rsidRDefault="009E14CC" w:rsidP="009E14C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Governance integrity is preserved.</w:t>
      </w:r>
    </w:p>
    <w:p w14:paraId="5A15E787" w14:textId="77777777" w:rsidR="009E14CC" w:rsidRPr="009E14CC" w:rsidRDefault="009E14CC" w:rsidP="009E14C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Public accountability is maintained.</w:t>
      </w:r>
    </w:p>
    <w:p w14:paraId="155FFE03" w14:textId="77777777" w:rsidR="009E14CC" w:rsidRPr="009E14CC" w:rsidRDefault="009E14CC" w:rsidP="009E14C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Institutional authority remains defensible.</w:t>
      </w:r>
    </w:p>
    <w:p w14:paraId="0CDBF80E" w14:textId="0DD18ED6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 preparedness is a condition of continued AI deployment.</w:t>
      </w:r>
    </w:p>
    <w:p w14:paraId="6DC7F5F1" w14:textId="77777777" w:rsidR="009E14CC" w:rsidRPr="009E14CC" w:rsidRDefault="009E14CC" w:rsidP="009E14CC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2. Definition of AI Incident</w:t>
      </w:r>
    </w:p>
    <w:p w14:paraId="2B331BFB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An AI Incident is any event in which an AI system:</w:t>
      </w:r>
    </w:p>
    <w:p w14:paraId="62C54892" w14:textId="77777777" w:rsidR="009E14CC" w:rsidRPr="009E14CC" w:rsidRDefault="009E14CC" w:rsidP="009E14C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Produces materially incorrect, biased, or harmful outputs.</w:t>
      </w:r>
    </w:p>
    <w:p w14:paraId="457DE174" w14:textId="77777777" w:rsidR="009E14CC" w:rsidRPr="009E14CC" w:rsidRDefault="009E14CC" w:rsidP="009E14C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Contributes to unlawful or disproportionate decision-making.</w:t>
      </w:r>
    </w:p>
    <w:p w14:paraId="093F05DF" w14:textId="77777777" w:rsidR="009E14CC" w:rsidRPr="009E14CC" w:rsidRDefault="009E14CC" w:rsidP="009E14C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Exposes sensitive data.</w:t>
      </w:r>
    </w:p>
    <w:p w14:paraId="51D0F09C" w14:textId="77777777" w:rsidR="009E14CC" w:rsidRPr="009E14CC" w:rsidRDefault="009E14CC" w:rsidP="009E14C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Demonstrates performance degradation (drift) affecting outcomes.</w:t>
      </w:r>
    </w:p>
    <w:p w14:paraId="57AB7E24" w14:textId="77777777" w:rsidR="009E14CC" w:rsidRPr="009E14CC" w:rsidRDefault="009E14CC" w:rsidP="009E14C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Creates reputational or regulatory risk.</w:t>
      </w:r>
    </w:p>
    <w:p w14:paraId="69131360" w14:textId="77777777" w:rsidR="009E14CC" w:rsidRPr="009E14CC" w:rsidRDefault="009E14CC" w:rsidP="009E14C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Undermines equality or human rights obligations.</w:t>
      </w:r>
    </w:p>
    <w:p w14:paraId="45CFBD49" w14:textId="22933265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Where uncertainty exists, incidents must be provisionally escalated.</w:t>
      </w:r>
    </w:p>
    <w:p w14:paraId="4D9D6353" w14:textId="77777777" w:rsidR="009E14CC" w:rsidRPr="009E14CC" w:rsidRDefault="009E14CC" w:rsidP="009E14CC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3. Severity Escalation Matrix</w:t>
      </w:r>
    </w:p>
    <w:p w14:paraId="33668782" w14:textId="386CE0E5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Incidents are classified into four severity levels.</w:t>
      </w:r>
    </w:p>
    <w:p w14:paraId="7F695100" w14:textId="77777777" w:rsidR="009E14CC" w:rsidRPr="009E14CC" w:rsidRDefault="009E14CC" w:rsidP="009E14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Level 1 — Minor Operational Irregularity</w:t>
      </w:r>
    </w:p>
    <w:p w14:paraId="065577D9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Definition: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Isolated system error with no material impact on individuals or statutory decisions.</w:t>
      </w:r>
    </w:p>
    <w:p w14:paraId="17E36347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Examples:</w:t>
      </w:r>
    </w:p>
    <w:p w14:paraId="09644B0D" w14:textId="77777777" w:rsidR="009E14CC" w:rsidRPr="009E14CC" w:rsidRDefault="009E14CC" w:rsidP="009E14C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Minor output inconsistency</w:t>
      </w:r>
    </w:p>
    <w:p w14:paraId="679FE44C" w14:textId="77777777" w:rsidR="009E14CC" w:rsidRPr="009E14CC" w:rsidRDefault="009E14CC" w:rsidP="009E14C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Isolated misclassification caught before use</w:t>
      </w:r>
    </w:p>
    <w:p w14:paraId="7C0628BF" w14:textId="77777777" w:rsidR="009E14CC" w:rsidRPr="009E14CC" w:rsidRDefault="009E14CC" w:rsidP="009E14C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Temporary system downtime</w:t>
      </w:r>
    </w:p>
    <w:p w14:paraId="1356323B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Response:</w:t>
      </w:r>
    </w:p>
    <w:p w14:paraId="6CD1CB3C" w14:textId="77777777" w:rsidR="009E14CC" w:rsidRPr="009E14CC" w:rsidRDefault="009E14CC" w:rsidP="009E14CC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Log incident</w:t>
      </w:r>
    </w:p>
    <w:p w14:paraId="476EB9C7" w14:textId="77777777" w:rsidR="009E14CC" w:rsidRPr="009E14CC" w:rsidRDefault="009E14CC" w:rsidP="009E14CC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Local service manager review</w:t>
      </w:r>
    </w:p>
    <w:p w14:paraId="7DD9E03B" w14:textId="77777777" w:rsidR="009E14CC" w:rsidRPr="009E14CC" w:rsidRDefault="009E14CC" w:rsidP="009E14CC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Corrective action implemented</w:t>
      </w:r>
    </w:p>
    <w:p w14:paraId="2A7C2894" w14:textId="77777777" w:rsidR="009E14CC" w:rsidRPr="009E14CC" w:rsidRDefault="009E14CC" w:rsidP="009E14CC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No board notification required</w:t>
      </w:r>
    </w:p>
    <w:p w14:paraId="02C36ED6" w14:textId="47102A60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 timeline: 5 working days.</w:t>
      </w:r>
    </w:p>
    <w:p w14:paraId="1E7FB108" w14:textId="77777777" w:rsidR="009E14CC" w:rsidRPr="009E14CC" w:rsidRDefault="009E14CC" w:rsidP="009E14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Level 2 — Material Error with Limited Impact</w:t>
      </w:r>
    </w:p>
    <w:p w14:paraId="23B7369C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Definition: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AI output influences decisions but harm is limited and reversible.</w:t>
      </w:r>
    </w:p>
    <w:p w14:paraId="46B6B9B7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Examples:</w:t>
      </w:r>
    </w:p>
    <w:p w14:paraId="6AFF806A" w14:textId="77777777" w:rsidR="009E14CC" w:rsidRPr="009E14CC" w:rsidRDefault="009E14CC" w:rsidP="009E14CC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Incorrect risk score affecting small number of cases</w:t>
      </w:r>
    </w:p>
    <w:p w14:paraId="66EE41AA" w14:textId="77777777" w:rsidR="009E14CC" w:rsidRPr="009E14CC" w:rsidRDefault="009E14CC" w:rsidP="009E14CC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Biased pattern detected in early monitoring</w:t>
      </w:r>
    </w:p>
    <w:p w14:paraId="5D5A0AD2" w14:textId="77777777" w:rsidR="009E14CC" w:rsidRPr="009E14CC" w:rsidRDefault="009E14CC" w:rsidP="009E14CC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configuration error</w:t>
      </w:r>
    </w:p>
    <w:p w14:paraId="625E01FD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Response:</w:t>
      </w:r>
    </w:p>
    <w:p w14:paraId="4B7F2FBC" w14:textId="77777777" w:rsidR="009E14CC" w:rsidRPr="009E14CC" w:rsidRDefault="009E14CC" w:rsidP="009E14CC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Log incident</w:t>
      </w:r>
    </w:p>
    <w:p w14:paraId="69571D8E" w14:textId="77777777" w:rsidR="009E14CC" w:rsidRPr="009E14CC" w:rsidRDefault="009E14CC" w:rsidP="009E14CC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Notify AI Governance Board Chair</w:t>
      </w:r>
    </w:p>
    <w:p w14:paraId="4E15BDC2" w14:textId="77777777" w:rsidR="009E14CC" w:rsidRPr="009E14CC" w:rsidRDefault="009E14CC" w:rsidP="009E14CC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Root cause analysis initiated</w:t>
      </w:r>
    </w:p>
    <w:p w14:paraId="331D87E8" w14:textId="77777777" w:rsidR="009E14CC" w:rsidRPr="009E14CC" w:rsidRDefault="009E14CC" w:rsidP="009E14CC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Impacted individuals reviewed</w:t>
      </w:r>
    </w:p>
    <w:p w14:paraId="0EF38D40" w14:textId="77777777" w:rsidR="009E14CC" w:rsidRPr="009E14CC" w:rsidRDefault="009E14CC" w:rsidP="009E14CC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Officer informed (if equality implications)</w:t>
      </w:r>
    </w:p>
    <w:p w14:paraId="01CF59E4" w14:textId="10E435EE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 timeline: 10 working days.</w:t>
      </w:r>
    </w:p>
    <w:p w14:paraId="0AB835C8" w14:textId="77777777" w:rsidR="009E14CC" w:rsidRPr="009E14CC" w:rsidRDefault="009E14CC" w:rsidP="009E14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Level 3 — Significant Harm or Systemic Bias Risk</w:t>
      </w:r>
    </w:p>
    <w:p w14:paraId="57F3E4BE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Definition: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AI system causes or risks material harm, discriminatory outcomes, or systemic decision distortion.</w:t>
      </w:r>
    </w:p>
    <w:p w14:paraId="429B2880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Examples:</w:t>
      </w:r>
    </w:p>
    <w:p w14:paraId="556D9F19" w14:textId="77777777" w:rsidR="009E14CC" w:rsidRPr="009E14CC" w:rsidRDefault="009E14CC" w:rsidP="009E14CC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Disproportionate impact on protected group</w:t>
      </w:r>
    </w:p>
    <w:p w14:paraId="697D71CC" w14:textId="77777777" w:rsidR="009E14CC" w:rsidRPr="009E14CC" w:rsidRDefault="009E14CC" w:rsidP="009E14CC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Automation bias suppressing professional judgement</w:t>
      </w:r>
    </w:p>
    <w:p w14:paraId="0C8398A6" w14:textId="77777777" w:rsidR="009E14CC" w:rsidRPr="009E14CC" w:rsidRDefault="009E14CC" w:rsidP="009E14CC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Large-scale incorrect prioritisation</w:t>
      </w:r>
    </w:p>
    <w:p w14:paraId="2F83BD3F" w14:textId="77777777" w:rsidR="009E14CC" w:rsidRPr="009E14CC" w:rsidRDefault="009E14CC" w:rsidP="009E14CC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Model drift affecting statutory decisions</w:t>
      </w:r>
    </w:p>
    <w:p w14:paraId="6BFFE26A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Response:</w:t>
      </w:r>
    </w:p>
    <w:p w14:paraId="529DF61E" w14:textId="77777777" w:rsidR="009E14CC" w:rsidRPr="009E14CC" w:rsidRDefault="009E14CC" w:rsidP="009E14CC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Immediate escalation to AI Governance Board</w:t>
      </w:r>
    </w:p>
    <w:p w14:paraId="10F7AF3F" w14:textId="77777777" w:rsidR="009E14CC" w:rsidRPr="009E14CC" w:rsidRDefault="009E14CC" w:rsidP="009E14CC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Officer formally notified</w:t>
      </w:r>
    </w:p>
    <w:p w14:paraId="090ACF45" w14:textId="77777777" w:rsidR="009E14CC" w:rsidRPr="009E14CC" w:rsidRDefault="009E14CC" w:rsidP="009E14CC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System paused pending review (unless public risk increases by pause)</w:t>
      </w:r>
    </w:p>
    <w:p w14:paraId="7EBE3333" w14:textId="77777777" w:rsidR="009E14CC" w:rsidRPr="009E14CC" w:rsidRDefault="009E14CC" w:rsidP="009E14CC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Section 151 Officer notified if financial exposure present</w:t>
      </w:r>
    </w:p>
    <w:p w14:paraId="61BF2103" w14:textId="77777777" w:rsidR="009E14CC" w:rsidRPr="009E14CC" w:rsidRDefault="009E14CC" w:rsidP="009E14CC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Root cause investigation commissioned</w:t>
      </w:r>
    </w:p>
    <w:p w14:paraId="7C626918" w14:textId="77777777" w:rsidR="009E14CC" w:rsidRPr="009E14CC" w:rsidRDefault="009E14CC" w:rsidP="009E14CC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Legal advice sought if required</w:t>
      </w:r>
    </w:p>
    <w:p w14:paraId="6666CB55" w14:textId="77777777" w:rsidR="009E14CC" w:rsidRPr="009E14CC" w:rsidRDefault="009E14CC" w:rsidP="009E14CC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Communication strategy prepared</w:t>
      </w:r>
    </w:p>
    <w:p w14:paraId="0106F19B" w14:textId="73DC237A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 timeline: Immediate containment + 20 working days full review.</w:t>
      </w:r>
    </w:p>
    <w:p w14:paraId="026F6582" w14:textId="77777777" w:rsidR="009E14CC" w:rsidRPr="009E14CC" w:rsidRDefault="009E14CC" w:rsidP="009E14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Level 4 — Critical Institutional Risk</w:t>
      </w:r>
    </w:p>
    <w:p w14:paraId="0695E76D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Definition: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AI-related incident resulting in serious harm, unlawful decisions, widespread bias, regulatory breach, or significant reputational exposure.</w:t>
      </w:r>
    </w:p>
    <w:p w14:paraId="3FDBEC3E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Examples:</w:t>
      </w:r>
    </w:p>
    <w:p w14:paraId="7302D518" w14:textId="77777777" w:rsidR="009E14CC" w:rsidRPr="009E14CC" w:rsidRDefault="009E14CC" w:rsidP="009E14CC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Automated decisions unlawfully denying statutory entitlement</w:t>
      </w:r>
    </w:p>
    <w:p w14:paraId="4EB5E0E5" w14:textId="77777777" w:rsidR="009E14CC" w:rsidRPr="009E14CC" w:rsidRDefault="009E14CC" w:rsidP="009E14CC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Confirmed discriminatory pattern</w:t>
      </w:r>
    </w:p>
    <w:p w14:paraId="32818FAD" w14:textId="77777777" w:rsidR="009E14CC" w:rsidRPr="009E14CC" w:rsidRDefault="009E14CC" w:rsidP="009E14CC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Major data breach involving AI system</w:t>
      </w:r>
    </w:p>
    <w:p w14:paraId="2F71BB90" w14:textId="77777777" w:rsidR="009E14CC" w:rsidRPr="009E14CC" w:rsidRDefault="009E14CC" w:rsidP="009E14CC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Media exposure with significant public concern</w:t>
      </w:r>
    </w:p>
    <w:p w14:paraId="39354360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Response:</w:t>
      </w:r>
    </w:p>
    <w:p w14:paraId="4B669F54" w14:textId="77777777" w:rsidR="009E14CC" w:rsidRPr="009E14CC" w:rsidRDefault="009E14CC" w:rsidP="009E14CC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Immediate suspension of AI system (unless risk outweighs pause)</w:t>
      </w:r>
    </w:p>
    <w:p w14:paraId="3AFB311C" w14:textId="77777777" w:rsidR="009E14CC" w:rsidRPr="009E14CC" w:rsidRDefault="009E14CC" w:rsidP="009E14CC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Corporate Management Team notified</w:t>
      </w:r>
    </w:p>
    <w:p w14:paraId="5197BF9C" w14:textId="77777777" w:rsidR="009E14CC" w:rsidRPr="009E14CC" w:rsidRDefault="009E14CC" w:rsidP="009E14CC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Officer and Chief Executive informed</w:t>
      </w:r>
    </w:p>
    <w:p w14:paraId="459EA59A" w14:textId="77777777" w:rsidR="009E14CC" w:rsidRPr="009E14CC" w:rsidRDefault="009E14CC" w:rsidP="009E14CC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Legal services engaged</w:t>
      </w:r>
    </w:p>
    <w:p w14:paraId="7243EE4B" w14:textId="77777777" w:rsidR="009E14CC" w:rsidRPr="009E14CC" w:rsidRDefault="009E14CC" w:rsidP="009E14CC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Regulator notification (if required)</w:t>
      </w:r>
    </w:p>
    <w:p w14:paraId="33199BEC" w14:textId="77777777" w:rsidR="009E14CC" w:rsidRPr="009E14CC" w:rsidRDefault="009E14CC" w:rsidP="009E14CC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Public communication prepared</w:t>
      </w:r>
    </w:p>
    <w:p w14:paraId="787F7D21" w14:textId="77777777" w:rsidR="009E14CC" w:rsidRPr="009E14CC" w:rsidRDefault="009E14CC" w:rsidP="009E14CC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Full independent investigation commissioned</w:t>
      </w:r>
    </w:p>
    <w:p w14:paraId="4DF0575E" w14:textId="77777777" w:rsidR="009E14CC" w:rsidRPr="009E14CC" w:rsidRDefault="009E14CC" w:rsidP="009E14CC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Audit &amp; Governance Committee briefed</w:t>
      </w:r>
    </w:p>
    <w:p w14:paraId="01673AED" w14:textId="32306835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 timeline: Immediate escalation + formal report within 30 days.</w:t>
      </w:r>
    </w:p>
    <w:p w14:paraId="704C5137" w14:textId="77777777" w:rsidR="009E14CC" w:rsidRPr="009E14CC" w:rsidRDefault="009E14CC" w:rsidP="009E14CC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4. Escalation Flow</w:t>
      </w:r>
    </w:p>
    <w:p w14:paraId="3AD490E2" w14:textId="77777777" w:rsidR="009E14CC" w:rsidRPr="009E14CC" w:rsidRDefault="009E14CC" w:rsidP="009E14CC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 identified</w:t>
      </w:r>
    </w:p>
    <w:p w14:paraId="07C714AF" w14:textId="77777777" w:rsidR="009E14CC" w:rsidRPr="009E14CC" w:rsidRDefault="009E14CC" w:rsidP="009E14CC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Severity classification</w:t>
      </w:r>
    </w:p>
    <w:p w14:paraId="7B71243C" w14:textId="77777777" w:rsidR="009E14CC" w:rsidRPr="009E14CC" w:rsidRDefault="009E14CC" w:rsidP="009E14CC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Immediate containment</w:t>
      </w:r>
    </w:p>
    <w:p w14:paraId="3E880782" w14:textId="77777777" w:rsidR="009E14CC" w:rsidRPr="009E14CC" w:rsidRDefault="009E14CC" w:rsidP="009E14CC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Notification according to severity</w:t>
      </w:r>
    </w:p>
    <w:p w14:paraId="0394EDDB" w14:textId="77777777" w:rsidR="009E14CC" w:rsidRPr="009E14CC" w:rsidRDefault="009E14CC" w:rsidP="009E14CC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Root cause investigation</w:t>
      </w:r>
    </w:p>
    <w:p w14:paraId="0375A60E" w14:textId="77777777" w:rsidR="009E14CC" w:rsidRPr="009E14CC" w:rsidRDefault="009E14CC" w:rsidP="009E14CC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Remedial action</w:t>
      </w:r>
    </w:p>
    <w:p w14:paraId="5370231A" w14:textId="77777777" w:rsidR="009E14CC" w:rsidRPr="009E14CC" w:rsidRDefault="009E14CC" w:rsidP="009E14CC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Governance Board review</w:t>
      </w:r>
    </w:p>
    <w:p w14:paraId="0FFF893F" w14:textId="77777777" w:rsidR="009E14CC" w:rsidRPr="009E14CC" w:rsidRDefault="009E14CC" w:rsidP="009E14CC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Lessons learned integrated into monitoring and policy</w:t>
      </w:r>
    </w:p>
    <w:p w14:paraId="28C9F788" w14:textId="4305C2DA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Escalation must be documented.</w:t>
      </w:r>
    </w:p>
    <w:p w14:paraId="6729D653" w14:textId="77777777" w:rsidR="009E14CC" w:rsidRPr="009E14CC" w:rsidRDefault="009E14CC" w:rsidP="009E14CC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lastRenderedPageBreak/>
        <w:t>5. Incident Response Roles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8"/>
        <w:gridCol w:w="3601"/>
      </w:tblGrid>
      <w:tr w:rsidR="009E14CC" w:rsidRPr="009E14CC" w14:paraId="0F4FCC7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B1017A7" w14:textId="77777777" w:rsidR="009E14CC" w:rsidRPr="009E14CC" w:rsidRDefault="009E14CC" w:rsidP="009E14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  <w:t>Role</w:t>
            </w:r>
          </w:p>
        </w:tc>
        <w:tc>
          <w:tcPr>
            <w:tcW w:w="0" w:type="auto"/>
            <w:vAlign w:val="center"/>
            <w:hideMark/>
          </w:tcPr>
          <w:p w14:paraId="436831EB" w14:textId="77777777" w:rsidR="009E14CC" w:rsidRPr="009E14CC" w:rsidRDefault="009E14CC" w:rsidP="009E14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  <w:t>Responsibility</w:t>
            </w:r>
          </w:p>
        </w:tc>
      </w:tr>
      <w:tr w:rsidR="009E14CC" w:rsidRPr="009E14CC" w14:paraId="293282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634DF1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System Owner</w:t>
            </w:r>
          </w:p>
        </w:tc>
        <w:tc>
          <w:tcPr>
            <w:tcW w:w="0" w:type="auto"/>
            <w:vAlign w:val="center"/>
            <w:hideMark/>
          </w:tcPr>
          <w:p w14:paraId="13B1DB30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Initial identification &amp; containment</w:t>
            </w:r>
          </w:p>
        </w:tc>
      </w:tr>
      <w:tr w:rsidR="009E14CC" w:rsidRPr="009E14CC" w14:paraId="1703B6E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C91056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Service Director</w:t>
            </w:r>
          </w:p>
        </w:tc>
        <w:tc>
          <w:tcPr>
            <w:tcW w:w="0" w:type="auto"/>
            <w:vAlign w:val="center"/>
            <w:hideMark/>
          </w:tcPr>
          <w:p w14:paraId="6984642B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Local oversight</w:t>
            </w:r>
          </w:p>
        </w:tc>
      </w:tr>
      <w:tr w:rsidR="009E14CC" w:rsidRPr="009E14CC" w14:paraId="1C63986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8CFB10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AI Governance Board Chair</w:t>
            </w:r>
          </w:p>
        </w:tc>
        <w:tc>
          <w:tcPr>
            <w:tcW w:w="0" w:type="auto"/>
            <w:vAlign w:val="center"/>
            <w:hideMark/>
          </w:tcPr>
          <w:p w14:paraId="2F88564D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Escalation authority</w:t>
            </w:r>
          </w:p>
        </w:tc>
      </w:tr>
      <w:tr w:rsidR="009E14CC" w:rsidRPr="009E14CC" w14:paraId="396A6B1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D94A88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Monitoring Officer</w:t>
            </w:r>
          </w:p>
        </w:tc>
        <w:tc>
          <w:tcPr>
            <w:tcW w:w="0" w:type="auto"/>
            <w:vAlign w:val="center"/>
            <w:hideMark/>
          </w:tcPr>
          <w:p w14:paraId="320D0AF7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Legal &amp; equality review</w:t>
            </w:r>
          </w:p>
        </w:tc>
      </w:tr>
      <w:tr w:rsidR="009E14CC" w:rsidRPr="009E14CC" w14:paraId="21E0421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9C1904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Section 151 Officer</w:t>
            </w:r>
          </w:p>
        </w:tc>
        <w:tc>
          <w:tcPr>
            <w:tcW w:w="0" w:type="auto"/>
            <w:vAlign w:val="center"/>
            <w:hideMark/>
          </w:tcPr>
          <w:p w14:paraId="7978945A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Financial exposure assessment</w:t>
            </w:r>
          </w:p>
        </w:tc>
      </w:tr>
      <w:tr w:rsidR="009E14CC" w:rsidRPr="009E14CC" w14:paraId="1ADF9D3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54873C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Communications Lead</w:t>
            </w:r>
          </w:p>
        </w:tc>
        <w:tc>
          <w:tcPr>
            <w:tcW w:w="0" w:type="auto"/>
            <w:vAlign w:val="center"/>
            <w:hideMark/>
          </w:tcPr>
          <w:p w14:paraId="4CD4CD95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Public statement (if required)</w:t>
            </w:r>
          </w:p>
        </w:tc>
      </w:tr>
      <w:tr w:rsidR="009E14CC" w:rsidRPr="009E14CC" w14:paraId="28A4841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9F9A95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Internal Audit</w:t>
            </w:r>
          </w:p>
        </w:tc>
        <w:tc>
          <w:tcPr>
            <w:tcW w:w="0" w:type="auto"/>
            <w:vAlign w:val="center"/>
            <w:hideMark/>
          </w:tcPr>
          <w:p w14:paraId="78F9F7CE" w14:textId="77777777" w:rsidR="009E14CC" w:rsidRPr="009E14CC" w:rsidRDefault="009E14CC" w:rsidP="009E14CC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9E14CC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Independent investigation (Tier 3–4)</w:t>
            </w:r>
          </w:p>
        </w:tc>
      </w:tr>
    </w:tbl>
    <w:p w14:paraId="4A6C0932" w14:textId="4F10EB7A" w:rsidR="009E14CC" w:rsidRPr="009E14CC" w:rsidRDefault="009E14CC" w:rsidP="009E14CC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2DA9AEC3" w14:textId="77777777" w:rsidR="009E14CC" w:rsidRPr="009E14CC" w:rsidRDefault="009E14CC" w:rsidP="009E14CC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6. Pause / Suspend Authority</w:t>
      </w:r>
    </w:p>
    <w:p w14:paraId="61A24262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AI Governance Board Chair, Monitoring Officer, or Chief Executive may suspend deployment of an AI system where:</w:t>
      </w:r>
    </w:p>
    <w:p w14:paraId="28D997BF" w14:textId="77777777" w:rsidR="009E14CC" w:rsidRPr="009E14CC" w:rsidRDefault="009E14CC" w:rsidP="009E14CC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Governance integrity is compromised.</w:t>
      </w:r>
    </w:p>
    <w:p w14:paraId="3E9F54AD" w14:textId="77777777" w:rsidR="009E14CC" w:rsidRPr="009E14CC" w:rsidRDefault="009E14CC" w:rsidP="009E14CC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Harm risk exceeds operational benefit.</w:t>
      </w:r>
    </w:p>
    <w:p w14:paraId="018045F8" w14:textId="77777777" w:rsidR="009E14CC" w:rsidRPr="009E14CC" w:rsidRDefault="009E14CC" w:rsidP="009E14CC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Legal exposure is material.</w:t>
      </w:r>
    </w:p>
    <w:p w14:paraId="40AF11F3" w14:textId="7D637A79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Resumption requires formal review and documented approval.</w:t>
      </w:r>
    </w:p>
    <w:p w14:paraId="17507FC5" w14:textId="77777777" w:rsidR="009E14CC" w:rsidRPr="009E14CC" w:rsidRDefault="009E14CC" w:rsidP="009E14CC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7. Documentation Requirements</w:t>
      </w:r>
    </w:p>
    <w:p w14:paraId="06425454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Each incident record must include:</w:t>
      </w:r>
    </w:p>
    <w:p w14:paraId="39A9D0FD" w14:textId="77777777" w:rsidR="009E14CC" w:rsidRPr="009E14CC" w:rsidRDefault="009E14CC" w:rsidP="009E14CC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 description</w:t>
      </w:r>
    </w:p>
    <w:p w14:paraId="42C355C6" w14:textId="77777777" w:rsidR="009E14CC" w:rsidRPr="009E14CC" w:rsidRDefault="009E14CC" w:rsidP="009E14CC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Risk tier of system</w:t>
      </w:r>
    </w:p>
    <w:p w14:paraId="5ABE5AEE" w14:textId="77777777" w:rsidR="009E14CC" w:rsidRPr="009E14CC" w:rsidRDefault="009E14CC" w:rsidP="009E14CC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Severity classification</w:t>
      </w:r>
    </w:p>
    <w:p w14:paraId="53B339AC" w14:textId="77777777" w:rsidR="009E14CC" w:rsidRPr="009E14CC" w:rsidRDefault="009E14CC" w:rsidP="009E14CC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Date identified</w:t>
      </w:r>
    </w:p>
    <w:p w14:paraId="1DB853D4" w14:textId="77777777" w:rsidR="009E14CC" w:rsidRPr="009E14CC" w:rsidRDefault="009E14CC" w:rsidP="009E14CC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Impacted individuals/groups</w:t>
      </w:r>
    </w:p>
    <w:p w14:paraId="4374A569" w14:textId="77777777" w:rsidR="009E14CC" w:rsidRPr="009E14CC" w:rsidRDefault="009E14CC" w:rsidP="009E14CC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Immediate actions taken</w:t>
      </w:r>
    </w:p>
    <w:p w14:paraId="6CFA8C3A" w14:textId="77777777" w:rsidR="009E14CC" w:rsidRPr="009E14CC" w:rsidRDefault="009E14CC" w:rsidP="009E14CC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Escalation pathway followed</w:t>
      </w:r>
    </w:p>
    <w:p w14:paraId="62E27A2A" w14:textId="77777777" w:rsidR="009E14CC" w:rsidRPr="009E14CC" w:rsidRDefault="009E14CC" w:rsidP="009E14CC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Remediation steps</w:t>
      </w:r>
    </w:p>
    <w:p w14:paraId="25758915" w14:textId="77777777" w:rsidR="009E14CC" w:rsidRPr="009E14CC" w:rsidRDefault="009E14CC" w:rsidP="009E14CC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Governance Board outcome</w:t>
      </w:r>
    </w:p>
    <w:p w14:paraId="2918ACB8" w14:textId="77777777" w:rsidR="009E14CC" w:rsidRPr="009E14CC" w:rsidRDefault="009E14CC" w:rsidP="009E14CC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Lessons learned</w:t>
      </w:r>
    </w:p>
    <w:p w14:paraId="43AA47C1" w14:textId="7F7590CF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All records retained for audit.</w:t>
      </w:r>
    </w:p>
    <w:p w14:paraId="768F81AA" w14:textId="77777777" w:rsidR="009E14CC" w:rsidRPr="009E14CC" w:rsidRDefault="009E14CC" w:rsidP="009E14CC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8. Communication &amp; Transparency</w:t>
      </w:r>
    </w:p>
    <w:p w14:paraId="7A6E4CB1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For Level 3–4 incidents:</w:t>
      </w:r>
    </w:p>
    <w:p w14:paraId="74811EC1" w14:textId="77777777" w:rsidR="009E14CC" w:rsidRPr="009E14CC" w:rsidRDefault="009E14CC" w:rsidP="009E14CC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Public communication considered where appropriate.</w:t>
      </w:r>
    </w:p>
    <w:p w14:paraId="1885C714" w14:textId="77777777" w:rsidR="009E14CC" w:rsidRPr="009E14CC" w:rsidRDefault="009E14CC" w:rsidP="009E14CC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Affected individuals informed where legally required.</w:t>
      </w:r>
    </w:p>
    <w:p w14:paraId="5F331292" w14:textId="77777777" w:rsidR="009E14CC" w:rsidRPr="009E14CC" w:rsidRDefault="009E14CC" w:rsidP="009E14CC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Transparency obligations reviewed.</w:t>
      </w:r>
    </w:p>
    <w:p w14:paraId="455C4FBE" w14:textId="77777777" w:rsidR="009E14CC" w:rsidRPr="009E14CC" w:rsidRDefault="009E14CC" w:rsidP="009E14CC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FOI readiness ensured.</w:t>
      </w:r>
    </w:p>
    <w:p w14:paraId="28E1B8AF" w14:textId="5181A1A6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Communication must be proportionate and legally advised.</w:t>
      </w:r>
    </w:p>
    <w:p w14:paraId="7676C965" w14:textId="77777777" w:rsidR="009E14CC" w:rsidRPr="009E14CC" w:rsidRDefault="009E14CC" w:rsidP="009E14CC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9. Post-Incident Review</w:t>
      </w:r>
    </w:p>
    <w:p w14:paraId="46191965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For Level 2–4 incidents:</w:t>
      </w:r>
    </w:p>
    <w:p w14:paraId="4BF016ED" w14:textId="77777777" w:rsidR="009E14CC" w:rsidRPr="009E14CC" w:rsidRDefault="009E14CC" w:rsidP="009E14CC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Root cause analysis required.</w:t>
      </w:r>
    </w:p>
    <w:p w14:paraId="54AC56C4" w14:textId="77777777" w:rsidR="009E14CC" w:rsidRPr="009E14CC" w:rsidRDefault="009E14CC" w:rsidP="009E14CC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plan updated.</w:t>
      </w:r>
    </w:p>
    <w:p w14:paraId="728980C8" w14:textId="77777777" w:rsidR="009E14CC" w:rsidRPr="009E14CC" w:rsidRDefault="009E14CC" w:rsidP="009E14CC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Ethical Impact Assessment reviewed.</w:t>
      </w:r>
    </w:p>
    <w:p w14:paraId="201E61DC" w14:textId="77777777" w:rsidR="009E14CC" w:rsidRPr="009E14CC" w:rsidRDefault="009E14CC" w:rsidP="009E14CC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Risk classification reassessed.</w:t>
      </w:r>
    </w:p>
    <w:p w14:paraId="489CE94C" w14:textId="77777777" w:rsidR="009E14CC" w:rsidRPr="009E14CC" w:rsidRDefault="009E14CC" w:rsidP="009E14CC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Training gaps identified.</w:t>
      </w:r>
    </w:p>
    <w:p w14:paraId="46AEE12D" w14:textId="77777777" w:rsidR="009E14CC" w:rsidRPr="009E14CC" w:rsidRDefault="009E14CC" w:rsidP="009E14CC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Policy adjustments recorded.</w:t>
      </w:r>
    </w:p>
    <w:p w14:paraId="52733806" w14:textId="61890950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Where systemic failure identified, AI Governance Framework must be reviewed.</w:t>
      </w:r>
    </w:p>
    <w:p w14:paraId="29392C67" w14:textId="77777777" w:rsidR="009E14CC" w:rsidRPr="009E14CC" w:rsidRDefault="009E14CC" w:rsidP="009E14CC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10. Annual Incident Reporting</w:t>
      </w:r>
    </w:p>
    <w:p w14:paraId="11692651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AI Governance Board will:</w:t>
      </w:r>
    </w:p>
    <w:p w14:paraId="09EF9C10" w14:textId="77777777" w:rsidR="009E14CC" w:rsidRPr="009E14CC" w:rsidRDefault="009E14CC" w:rsidP="009E14CC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 incident trends annually.</w:t>
      </w:r>
    </w:p>
    <w:p w14:paraId="4842D2DA" w14:textId="77777777" w:rsidR="009E14CC" w:rsidRPr="009E14CC" w:rsidRDefault="009E14CC" w:rsidP="009E14CC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Report material incidents to Audit &amp; Governance Committee.</w:t>
      </w:r>
    </w:p>
    <w:p w14:paraId="79E7F42F" w14:textId="3F783FF5" w:rsidR="009E14CC" w:rsidRPr="009E14CC" w:rsidRDefault="009E14CC" w:rsidP="009E14CC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Confirm incident preparedness tested at least annually.</w:t>
      </w:r>
    </w:p>
    <w:p w14:paraId="6A306BF9" w14:textId="761604A5" w:rsidR="009E14CC" w:rsidRPr="009E14CC" w:rsidRDefault="009E14CC" w:rsidP="009E14CC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Appendices</w:t>
      </w:r>
    </w:p>
    <w:p w14:paraId="5EAB2073" w14:textId="77777777" w:rsidR="009E14CC" w:rsidRPr="009E14CC" w:rsidRDefault="009E14CC" w:rsidP="009E14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Appendix A — Incident Reporting Form (Operational Template)</w:t>
      </w:r>
    </w:p>
    <w:p w14:paraId="6608B251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Fields:</w:t>
      </w:r>
    </w:p>
    <w:p w14:paraId="76ADC5C2" w14:textId="77777777" w:rsidR="009E14CC" w:rsidRPr="009E14CC" w:rsidRDefault="009E14CC" w:rsidP="009E14CC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Reporter name</w:t>
      </w:r>
    </w:p>
    <w:p w14:paraId="038898BE" w14:textId="77777777" w:rsidR="009E14CC" w:rsidRPr="009E14CC" w:rsidRDefault="009E14CC" w:rsidP="009E14CC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Date/time</w:t>
      </w:r>
    </w:p>
    <w:p w14:paraId="2A586ED7" w14:textId="77777777" w:rsidR="009E14CC" w:rsidRPr="009E14CC" w:rsidRDefault="009E14CC" w:rsidP="009E14CC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System name</w:t>
      </w:r>
    </w:p>
    <w:p w14:paraId="1DA10254" w14:textId="77777777" w:rsidR="009E14CC" w:rsidRPr="009E14CC" w:rsidRDefault="009E14CC" w:rsidP="009E14CC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Risk tier</w:t>
      </w:r>
    </w:p>
    <w:p w14:paraId="44E30A49" w14:textId="77777777" w:rsidR="009E14CC" w:rsidRPr="009E14CC" w:rsidRDefault="009E14CC" w:rsidP="009E14CC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 description</w:t>
      </w:r>
    </w:p>
    <w:p w14:paraId="550E6E15" w14:textId="77777777" w:rsidR="009E14CC" w:rsidRPr="009E14CC" w:rsidRDefault="009E14CC" w:rsidP="009E14CC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Immediate impact</w:t>
      </w:r>
    </w:p>
    <w:p w14:paraId="25A1F41F" w14:textId="77777777" w:rsidR="009E14CC" w:rsidRPr="009E14CC" w:rsidRDefault="009E14CC" w:rsidP="009E14CC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Severity classification</w:t>
      </w:r>
    </w:p>
    <w:p w14:paraId="511F1098" w14:textId="77777777" w:rsidR="009E14CC" w:rsidRPr="009E14CC" w:rsidRDefault="009E14CC" w:rsidP="009E14CC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Escalation initiated (Y/N)</w:t>
      </w:r>
    </w:p>
    <w:p w14:paraId="2FCC6E10" w14:textId="77777777" w:rsidR="009E14CC" w:rsidRPr="009E14CC" w:rsidRDefault="009E14CC" w:rsidP="009E14CC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Containment actions</w:t>
      </w:r>
    </w:p>
    <w:p w14:paraId="3701D907" w14:textId="28B24D41" w:rsidR="009E14CC" w:rsidRPr="009E14CC" w:rsidRDefault="009E14CC" w:rsidP="009E14CC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 date</w:t>
      </w:r>
    </w:p>
    <w:p w14:paraId="5CEFA0C8" w14:textId="77777777" w:rsidR="009E14CC" w:rsidRPr="009E14CC" w:rsidRDefault="009E14CC" w:rsidP="009E14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Appendix B — Root Cause Analysis Template</w:t>
      </w:r>
    </w:p>
    <w:p w14:paraId="6FF7FE2E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Sections:</w:t>
      </w:r>
    </w:p>
    <w:p w14:paraId="17DF2FA3" w14:textId="77777777" w:rsidR="009E14CC" w:rsidRPr="009E14CC" w:rsidRDefault="009E14CC" w:rsidP="009E14CC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 Summary</w:t>
      </w:r>
    </w:p>
    <w:p w14:paraId="68333C88" w14:textId="77777777" w:rsidR="009E14CC" w:rsidRPr="009E14CC" w:rsidRDefault="009E14CC" w:rsidP="009E14CC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System Context</w:t>
      </w:r>
    </w:p>
    <w:p w14:paraId="10A60FB7" w14:textId="77777777" w:rsidR="009E14CC" w:rsidRPr="009E14CC" w:rsidRDefault="009E14CC" w:rsidP="009E14CC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Technical Contributing Factors</w:t>
      </w:r>
    </w:p>
    <w:p w14:paraId="4DB59EF2" w14:textId="77777777" w:rsidR="009E14CC" w:rsidRPr="009E14CC" w:rsidRDefault="009E14CC" w:rsidP="009E14CC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Governance Contributing Factors</w:t>
      </w:r>
    </w:p>
    <w:p w14:paraId="4B9F7DFC" w14:textId="77777777" w:rsidR="009E14CC" w:rsidRPr="009E14CC" w:rsidRDefault="009E14CC" w:rsidP="009E14CC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Human Oversight Factors</w:t>
      </w:r>
    </w:p>
    <w:p w14:paraId="40B0FEBE" w14:textId="77777777" w:rsidR="009E14CC" w:rsidRPr="009E14CC" w:rsidRDefault="009E14CC" w:rsidP="009E14CC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Factors</w:t>
      </w:r>
    </w:p>
    <w:p w14:paraId="6129A2D4" w14:textId="77777777" w:rsidR="009E14CC" w:rsidRPr="009E14CC" w:rsidRDefault="009E14CC" w:rsidP="009E14CC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Equality Impact</w:t>
      </w:r>
    </w:p>
    <w:p w14:paraId="155876C2" w14:textId="77777777" w:rsidR="009E14CC" w:rsidRPr="009E14CC" w:rsidRDefault="009E14CC" w:rsidP="009E14CC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Remediation Actions</w:t>
      </w:r>
    </w:p>
    <w:p w14:paraId="4C368AE2" w14:textId="3E51BD1B" w:rsidR="009E14CC" w:rsidRPr="009E14CC" w:rsidRDefault="009E14CC" w:rsidP="009E14CC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Policy Adjustments Required</w:t>
      </w:r>
    </w:p>
    <w:p w14:paraId="637AEA46" w14:textId="77777777" w:rsidR="009E14CC" w:rsidRPr="009E14CC" w:rsidRDefault="009E14CC" w:rsidP="009E14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Appendix C — Pause &amp; Restart Protocol</w:t>
      </w:r>
    </w:p>
    <w:p w14:paraId="7D7A6807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Checklist before system reinstatement:</w:t>
      </w:r>
    </w:p>
    <w:p w14:paraId="5BF5C442" w14:textId="77777777" w:rsidR="009E14CC" w:rsidRPr="009E14CC" w:rsidRDefault="009E14CC" w:rsidP="009E14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9E14CC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Root cause resolved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9E14CC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Monitoring strengthened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9E14CC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Governance Board approval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9E14CC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Monitoring Officer satisfied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9E14CC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Public communication (if required)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9E14CC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9E14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Independent review completed (Tier 4)</w:t>
      </w:r>
    </w:p>
    <w:p w14:paraId="09A74537" w14:textId="77777777" w:rsidR="00FE5E04" w:rsidRDefault="00FE5E04"/>
    <w:sectPr w:rsidR="00FE5E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00D8"/>
    <w:multiLevelType w:val="multilevel"/>
    <w:tmpl w:val="29CA9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BF157D"/>
    <w:multiLevelType w:val="multilevel"/>
    <w:tmpl w:val="FFEA5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2F032F"/>
    <w:multiLevelType w:val="multilevel"/>
    <w:tmpl w:val="99A0F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0311C"/>
    <w:multiLevelType w:val="multilevel"/>
    <w:tmpl w:val="80D4C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37549"/>
    <w:multiLevelType w:val="multilevel"/>
    <w:tmpl w:val="7B169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AF24E3"/>
    <w:multiLevelType w:val="multilevel"/>
    <w:tmpl w:val="A5A07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8F3D67"/>
    <w:multiLevelType w:val="multilevel"/>
    <w:tmpl w:val="8C16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AD0FFD"/>
    <w:multiLevelType w:val="multilevel"/>
    <w:tmpl w:val="126C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85022B"/>
    <w:multiLevelType w:val="multilevel"/>
    <w:tmpl w:val="B518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5B4AE8"/>
    <w:multiLevelType w:val="multilevel"/>
    <w:tmpl w:val="FBA0E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7A0D4E"/>
    <w:multiLevelType w:val="multilevel"/>
    <w:tmpl w:val="57BAD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8F7DED"/>
    <w:multiLevelType w:val="multilevel"/>
    <w:tmpl w:val="61F69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70396A"/>
    <w:multiLevelType w:val="multilevel"/>
    <w:tmpl w:val="B83C4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3A2549"/>
    <w:multiLevelType w:val="multilevel"/>
    <w:tmpl w:val="5704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1945CD"/>
    <w:multiLevelType w:val="multilevel"/>
    <w:tmpl w:val="26DC2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B53A76"/>
    <w:multiLevelType w:val="multilevel"/>
    <w:tmpl w:val="F946A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C76AD7"/>
    <w:multiLevelType w:val="multilevel"/>
    <w:tmpl w:val="30905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BA2BAB"/>
    <w:multiLevelType w:val="multilevel"/>
    <w:tmpl w:val="E0C8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8830637">
    <w:abstractNumId w:val="17"/>
  </w:num>
  <w:num w:numId="2" w16cid:durableId="1466195213">
    <w:abstractNumId w:val="6"/>
  </w:num>
  <w:num w:numId="3" w16cid:durableId="380784009">
    <w:abstractNumId w:val="1"/>
  </w:num>
  <w:num w:numId="4" w16cid:durableId="1353022905">
    <w:abstractNumId w:val="10"/>
  </w:num>
  <w:num w:numId="5" w16cid:durableId="2088381534">
    <w:abstractNumId w:val="0"/>
  </w:num>
  <w:num w:numId="6" w16cid:durableId="456415786">
    <w:abstractNumId w:val="11"/>
  </w:num>
  <w:num w:numId="7" w16cid:durableId="1992363774">
    <w:abstractNumId w:val="8"/>
  </w:num>
  <w:num w:numId="8" w16cid:durableId="1050882257">
    <w:abstractNumId w:val="13"/>
  </w:num>
  <w:num w:numId="9" w16cid:durableId="384644545">
    <w:abstractNumId w:val="3"/>
  </w:num>
  <w:num w:numId="10" w16cid:durableId="159467023">
    <w:abstractNumId w:val="15"/>
  </w:num>
  <w:num w:numId="11" w16cid:durableId="20058938">
    <w:abstractNumId w:val="14"/>
  </w:num>
  <w:num w:numId="12" w16cid:durableId="1001615812">
    <w:abstractNumId w:val="5"/>
  </w:num>
  <w:num w:numId="13" w16cid:durableId="2004700801">
    <w:abstractNumId w:val="7"/>
  </w:num>
  <w:num w:numId="14" w16cid:durableId="1037509395">
    <w:abstractNumId w:val="16"/>
  </w:num>
  <w:num w:numId="15" w16cid:durableId="1756856013">
    <w:abstractNumId w:val="9"/>
  </w:num>
  <w:num w:numId="16" w16cid:durableId="1094478281">
    <w:abstractNumId w:val="12"/>
  </w:num>
  <w:num w:numId="17" w16cid:durableId="1779910017">
    <w:abstractNumId w:val="2"/>
  </w:num>
  <w:num w:numId="18" w16cid:durableId="804146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4CC"/>
    <w:rsid w:val="001A4A99"/>
    <w:rsid w:val="0059205C"/>
    <w:rsid w:val="009E14CC"/>
    <w:rsid w:val="009E5067"/>
    <w:rsid w:val="00B128F3"/>
    <w:rsid w:val="00ED22A7"/>
    <w:rsid w:val="00FE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63318"/>
  <w15:chartTrackingRefBased/>
  <w15:docId w15:val="{E2CB4A0F-D0F1-804A-B2D6-EB5D6306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14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14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14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14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14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14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4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14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14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14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E14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14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14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14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14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4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14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14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14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14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14C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14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14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14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14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14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14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14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14C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E14C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9E14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791</Words>
  <Characters>5467</Characters>
  <Application>Microsoft Office Word</Application>
  <DocSecurity>0</DocSecurity>
  <Lines>210</Lines>
  <Paragraphs>195</Paragraphs>
  <ScaleCrop>false</ScaleCrop>
  <Company/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denish patel</dc:creator>
  <cp:keywords/>
  <dc:description/>
  <cp:lastModifiedBy>denish patel</cp:lastModifiedBy>
  <cp:revision>2</cp:revision>
  <dcterms:created xsi:type="dcterms:W3CDTF">2026-02-21T13:55:00Z</dcterms:created>
  <dcterms:modified xsi:type="dcterms:W3CDTF">2026-02-21T13:58:00Z</dcterms:modified>
</cp:coreProperties>
</file>